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76"/>
        <w:gridCol w:w="21"/>
        <w:gridCol w:w="1559"/>
        <w:gridCol w:w="1276"/>
        <w:gridCol w:w="229"/>
        <w:gridCol w:w="13"/>
        <w:gridCol w:w="1317"/>
        <w:gridCol w:w="996"/>
        <w:gridCol w:w="277"/>
        <w:gridCol w:w="570"/>
        <w:gridCol w:w="146"/>
        <w:gridCol w:w="1485"/>
        <w:gridCol w:w="70"/>
        <w:gridCol w:w="1689"/>
        <w:tblGridChange w:id="0">
          <w:tblGrid>
            <w:gridCol w:w="1976"/>
            <w:gridCol w:w="21"/>
            <w:gridCol w:w="1559"/>
            <w:gridCol w:w="1276"/>
            <w:gridCol w:w="229"/>
            <w:gridCol w:w="13"/>
            <w:gridCol w:w="1317"/>
            <w:gridCol w:w="996"/>
            <w:gridCol w:w="277"/>
            <w:gridCol w:w="570"/>
            <w:gridCol w:w="146"/>
            <w:gridCol w:w="1485"/>
            <w:gridCol w:w="70"/>
            <w:gridCol w:w="1689"/>
          </w:tblGrid>
        </w:tblGridChange>
      </w:tblGrid>
      <w:tr>
        <w:trPr>
          <w:cantSplit w:val="0"/>
          <w:trHeight w:val="183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02">
            <w:pPr>
              <w:ind w:left="3979" w:right="3859" w:hanging="9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BAŞVURULAN KONTROL TÜRÜ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4"/>
              </w:tabs>
              <w:ind w:left="1747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Tescil Öncesi İlk Periyodik Kontrol</w:t>
            </w:r>
          </w:p>
        </w:tc>
      </w:tr>
      <w:tr>
        <w:trPr>
          <w:cantSplit w:val="0"/>
          <w:trHeight w:val="1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554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 Adı</w:t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14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İlçe Adı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Mahalle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Cadde/Sokak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99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Kapı No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Adı</w:t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45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Pafta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31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Parsel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7" w:lineRule="auto"/>
              <w:ind w:left="3455" w:right="242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MONTE EDEN/YETKİLİ SERVİS BİLGİLERİ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ind w:right="115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Firma Adı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Yetkili Adı - Soyadı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TSE HYB No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                      E-Posta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019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</w:t>
            </w:r>
          </w:p>
        </w:tc>
        <w:tc>
          <w:tcPr>
            <w:gridSpan w:val="5"/>
            <w:vMerge w:val="restart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left="1871" w:right="180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0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BİLGİLERİ</w:t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1" w:lineRule="auto"/>
              <w:ind w:left="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İlave Bilgiler</w:t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0A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Erişim (Engelli kullanımına uygunluk) (EN 81-70)   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İtfaiyeci asansörü (EN 81-72)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Kasıtlı tahribatlara karşı tedbirler (EN 81-71)</w:t>
              <w:tab/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Yangın durumunda çalışmaya yönelik tedbirler (EN 81-73)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Askı Tipi</w:t>
            </w:r>
          </w:p>
        </w:tc>
        <w:tc>
          <w:tcPr/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Durak Sayısı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C3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Daireli              </w:t>
            </w:r>
          </w:p>
          <w:p w:rsidR="00000000" w:rsidDel="00000000" w:rsidP="00000000" w:rsidRDefault="00000000" w:rsidRPr="00000000" w14:paraId="000000C4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Dairesiz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81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Elektrikli Asansör</w:t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0C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81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Hidrolik Asansör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2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 Türü (Modül B+E , H1 , G )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7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Standart (EN 81-1+A3/EN 81-20)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ind w:left="15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Yeri (Apartman/İş Yeri/Kamu Binası/Diğer)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FATURANIN KESİLECEĞİ KURUM / KİŞİ</w:t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BİNA SORUMLUSU BİLGİLERİ</w:t>
            </w:r>
          </w:p>
        </w:tc>
      </w:tr>
      <w:tr>
        <w:trPr>
          <w:cantSplit w:val="0"/>
          <w:trHeight w:val="257" w:hRule="atLeast"/>
          <w:tblHeader w:val="0"/>
        </w:trPr>
        <w:tc>
          <w:tcPr/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5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Adı Soyadı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201" w:right="146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Varsa Unvan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168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Adresi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85" w:right="27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Vergi Dairesi Vergi No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 No</w:t>
            </w:r>
          </w:p>
        </w:tc>
        <w:tc>
          <w:tcPr/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13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Mail Adresi</w:t>
            </w:r>
          </w:p>
        </w:tc>
      </w:tr>
      <w:tr>
        <w:trPr>
          <w:cantSplit w:val="0"/>
          <w:trHeight w:val="507" w:hRule="atLeast"/>
          <w:tblHeader w:val="0"/>
        </w:trPr>
        <w:tc>
          <w:tcPr/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2821" w:right="277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TESCİL ÖNCESİ İLK PERİYODİK KONTROLDE İSTENEN EVRAKLAR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AB Uygunluk Beyanı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7"/>
            <w:vMerge w:val="restart"/>
          </w:tcPr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Belgesi/leri</w:t>
            </w:r>
          </w:p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="213" w:lineRule="auto"/>
              <w:ind w:left="4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(B+E veya G veya H1 Modül Belgesi) Modül B Ekleri dahil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5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Avan/Uygulama Projesi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7"/>
            <w:vMerge w:val="continue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Yapı Ruhsatı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Yük Kalibrasyon Sertifikası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İmza Sirküsü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SGK Sigortalı Hizmet Listesi (Karekodlu)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Hizmet Yeterlilik Belgesi (HYB)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Ödeme Dekontu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01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**EKSİK BELGELİ TESCİL ÖNCESİ İLK PERİYODİK KONTROL BAŞVURULARI KABUL EDİLMEYECEKTİR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01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MUAYENESİ ENGEL DURUMLARI</w:t>
            </w:r>
          </w:p>
          <w:p w:rsidR="00000000" w:rsidDel="00000000" w:rsidP="00000000" w:rsidRDefault="00000000" w:rsidRPr="00000000" w14:paraId="00000186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Muayene Mühendisi güvenlik kontrolleri sırasında uygunsuz bir durum ile karşılaşılması halinde muayene gerçekleştirilmez.</w:t>
            </w:r>
          </w:p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muayenenin gerçekleşmesini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istemekte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ısrarcı ise muayene gerçekleştirilmez ve ilgili idareye mühürlenmesi için bilgi verilir.</w:t>
            </w:r>
          </w:p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Asansörde herhangi bir düzeltilemeyecek arıza vb sorun ile karşılaşılması durumunda muayene mühendisi muayeneyi tamamlayamaz ve tutanak tebligat tutarak binadan ayrılır.</w:t>
            </w:r>
          </w:p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ve/veya bakım firmasından kaynaklı bir problem oluşmaması durumunda (elektrik kesintisi vb) tutanak tutularak muayene başka bir güne tekrar planlanarak ilk periyodik kontrol gibi gerçekleştirilir.</w:t>
            </w:r>
          </w:p>
          <w:p w:rsidR="00000000" w:rsidDel="00000000" w:rsidP="00000000" w:rsidRDefault="00000000" w:rsidRPr="00000000" w14:paraId="0000018A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Kullanım dışı olan asansörler ilgili idareye bildirilerek periyodik kontrolü gerçekleştirilmez.</w:t>
            </w:r>
          </w:p>
          <w:p w:rsidR="00000000" w:rsidDel="00000000" w:rsidP="00000000" w:rsidRDefault="00000000" w:rsidRPr="00000000" w14:paraId="000001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Periyodik kontrolü yapılacak olan asansörün bakım firması ile sözleşmesi olmama durumunda ve/veya başka bir bakım firması ile sözleşme imzalamadığı durumlarda periyodik kontrolü gerçekleştirilmez. </w:t>
            </w:r>
          </w:p>
          <w:p w:rsidR="00000000" w:rsidDel="00000000" w:rsidP="00000000" w:rsidRDefault="00000000" w:rsidRPr="00000000" w14:paraId="0000018C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Mücbir sebeplerden kaynaklanan durumlarda periyodik kontrol gerçekleştirilmez. </w:t>
            </w:r>
          </w:p>
          <w:p w:rsidR="00000000" w:rsidDel="00000000" w:rsidP="00000000" w:rsidRDefault="00000000" w:rsidRPr="00000000" w14:paraId="000001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sorumlusunun olmadığı durumlarda asansör periyodik kontrol gerçekleştirilmez ve ilgili idareye bilgi verilir.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0"/>
        <w:gridCol w:w="3969"/>
        <w:gridCol w:w="1984"/>
        <w:gridCol w:w="4121"/>
        <w:tblGridChange w:id="0">
          <w:tblGrid>
            <w:gridCol w:w="1550"/>
            <w:gridCol w:w="3969"/>
            <w:gridCol w:w="1984"/>
            <w:gridCol w:w="4121"/>
          </w:tblGrid>
        </w:tblGridChange>
      </w:tblGrid>
      <w:tr>
        <w:trPr>
          <w:cantSplit w:val="0"/>
          <w:trHeight w:val="18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9C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SNC UYGUNLUK DEĞERLENDİRME ANONİM ŞİRKETİ </w:t>
            </w:r>
          </w:p>
          <w:p w:rsidR="00000000" w:rsidDel="00000000" w:rsidP="00000000" w:rsidRDefault="00000000" w:rsidRPr="00000000" w14:paraId="0000019D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İletişim ve Hesap Bilgileri</w:t>
            </w:r>
          </w:p>
        </w:tc>
      </w:tr>
      <w:tr>
        <w:trPr>
          <w:cantSplit w:val="0"/>
          <w:trHeight w:val="125" w:hRule="atLeast"/>
          <w:tblHeader w:val="0"/>
        </w:trPr>
        <w:tc>
          <w:tcPr/>
          <w:p w:rsidR="00000000" w:rsidDel="00000000" w:rsidP="00000000" w:rsidRDefault="00000000" w:rsidRPr="00000000" w14:paraId="000001A1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Adres</w:t>
            </w:r>
          </w:p>
        </w:tc>
        <w:tc>
          <w:tcPr/>
          <w:p w:rsidR="00000000" w:rsidDel="00000000" w:rsidP="00000000" w:rsidRDefault="00000000" w:rsidRPr="00000000" w14:paraId="000001A2">
            <w:pPr>
              <w:ind w:left="29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Karargahtepe Mah. Çamlatı Caddesi No:25 Keçiören/Ankara</w:t>
            </w:r>
          </w:p>
        </w:tc>
        <w:tc>
          <w:tcPr/>
          <w:p w:rsidR="00000000" w:rsidDel="00000000" w:rsidP="00000000" w:rsidRDefault="00000000" w:rsidRPr="00000000" w14:paraId="000001A3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 Posta Adresi</w:t>
            </w:r>
          </w:p>
        </w:tc>
        <w:tc>
          <w:tcPr/>
          <w:p w:rsidR="00000000" w:rsidDel="00000000" w:rsidP="00000000" w:rsidRDefault="00000000" w:rsidRPr="00000000" w14:paraId="000001A4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basvuru@sncuygunluk.com</w:t>
            </w:r>
          </w:p>
        </w:tc>
      </w:tr>
      <w:tr>
        <w:trPr>
          <w:cantSplit w:val="0"/>
          <w:trHeight w:val="189" w:hRule="atLeast"/>
          <w:tblHeader w:val="0"/>
        </w:trPr>
        <w:tc>
          <w:tcPr/>
          <w:p w:rsidR="00000000" w:rsidDel="00000000" w:rsidP="00000000" w:rsidRDefault="00000000" w:rsidRPr="00000000" w14:paraId="000001A5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Tel No</w:t>
            </w:r>
          </w:p>
        </w:tc>
        <w:tc>
          <w:tcPr/>
          <w:p w:rsidR="00000000" w:rsidDel="00000000" w:rsidP="00000000" w:rsidRDefault="00000000" w:rsidRPr="00000000" w14:paraId="000001A6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0537 322 99 43</w:t>
            </w:r>
          </w:p>
        </w:tc>
        <w:tc>
          <w:tcPr/>
          <w:p w:rsidR="00000000" w:rsidDel="00000000" w:rsidP="00000000" w:rsidRDefault="00000000" w:rsidRPr="00000000" w14:paraId="000001A7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IBAN No</w:t>
            </w:r>
          </w:p>
        </w:tc>
        <w:tc>
          <w:tcPr/>
          <w:p w:rsidR="00000000" w:rsidDel="00000000" w:rsidP="00000000" w:rsidRDefault="00000000" w:rsidRPr="00000000" w14:paraId="000001A8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TR27 0001 0027 0996 1878 4950 07</w:t>
            </w:r>
          </w:p>
        </w:tc>
      </w:tr>
    </w:tbl>
    <w:p w:rsidR="00000000" w:rsidDel="00000000" w:rsidP="00000000" w:rsidRDefault="00000000" w:rsidRPr="00000000" w14:paraId="000001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24"/>
        <w:tblGridChange w:id="0">
          <w:tblGrid>
            <w:gridCol w:w="11624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3455" w:right="34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2026 YILI ÜCRET TABLOSU</w:t>
            </w:r>
          </w:p>
        </w:tc>
      </w:tr>
    </w:tbl>
    <w:p w:rsidR="00000000" w:rsidDel="00000000" w:rsidP="00000000" w:rsidRDefault="00000000" w:rsidRPr="00000000" w14:paraId="000001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482.0" w:type="dxa"/>
        <w:jc w:val="left"/>
        <w:tblInd w:w="-142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5"/>
        <w:gridCol w:w="1122"/>
        <w:gridCol w:w="1337"/>
        <w:gridCol w:w="1332"/>
        <w:gridCol w:w="1400"/>
        <w:gridCol w:w="1417"/>
        <w:gridCol w:w="1560"/>
        <w:gridCol w:w="1969"/>
        <w:tblGridChange w:id="0">
          <w:tblGrid>
            <w:gridCol w:w="1345"/>
            <w:gridCol w:w="1122"/>
            <w:gridCol w:w="1337"/>
            <w:gridCol w:w="1332"/>
            <w:gridCol w:w="1400"/>
            <w:gridCol w:w="1417"/>
            <w:gridCol w:w="1560"/>
            <w:gridCol w:w="1969"/>
          </w:tblGrid>
        </w:tblGridChange>
      </w:tblGrid>
      <w:tr>
        <w:trPr>
          <w:cantSplit w:val="0"/>
          <w:trHeight w:val="194" w:hRule="atLeast"/>
          <w:tblHeader w:val="0"/>
        </w:trPr>
        <w:tc>
          <w:tcPr/>
          <w:p w:rsidR="00000000" w:rsidDel="00000000" w:rsidP="00000000" w:rsidRDefault="00000000" w:rsidRPr="00000000" w14:paraId="000001AC">
            <w:pPr>
              <w:ind w:left="28" w:firstLine="0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Durak Sayısı</w:t>
            </w:r>
          </w:p>
        </w:tc>
        <w:tc>
          <w:tcPr/>
          <w:p w:rsidR="00000000" w:rsidDel="00000000" w:rsidP="00000000" w:rsidRDefault="00000000" w:rsidRPr="00000000" w14:paraId="000001AD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0-5 Durak</w:t>
            </w:r>
          </w:p>
        </w:tc>
        <w:tc>
          <w:tcPr/>
          <w:p w:rsidR="00000000" w:rsidDel="00000000" w:rsidP="00000000" w:rsidRDefault="00000000" w:rsidRPr="00000000" w14:paraId="000001A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6-10 Durak</w:t>
            </w:r>
          </w:p>
        </w:tc>
        <w:tc>
          <w:tcPr/>
          <w:p w:rsidR="00000000" w:rsidDel="00000000" w:rsidP="00000000" w:rsidRDefault="00000000" w:rsidRPr="00000000" w14:paraId="000001AF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11-15 Durak</w:t>
            </w:r>
          </w:p>
        </w:tc>
        <w:tc>
          <w:tcPr/>
          <w:p w:rsidR="00000000" w:rsidDel="00000000" w:rsidP="00000000" w:rsidRDefault="00000000" w:rsidRPr="00000000" w14:paraId="000001B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16-20 Durak</w:t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21-25 Durak</w:t>
            </w:r>
          </w:p>
        </w:tc>
        <w:tc>
          <w:tcPr/>
          <w:p w:rsidR="00000000" w:rsidDel="00000000" w:rsidP="00000000" w:rsidRDefault="00000000" w:rsidRPr="00000000" w14:paraId="000001B2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26-30 Durak</w:t>
            </w:r>
          </w:p>
        </w:tc>
        <w:tc>
          <w:tcPr/>
          <w:p w:rsidR="00000000" w:rsidDel="00000000" w:rsidP="00000000" w:rsidRDefault="00000000" w:rsidRPr="00000000" w14:paraId="000001B3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30 ve Üzeri</w:t>
            </w:r>
          </w:p>
        </w:tc>
      </w:tr>
      <w:tr>
        <w:trPr>
          <w:cantSplit w:val="0"/>
          <w:trHeight w:val="189" w:hRule="atLeast"/>
          <w:tblHeader w:val="0"/>
        </w:trPr>
        <w:tc>
          <w:tcPr/>
          <w:p w:rsidR="00000000" w:rsidDel="00000000" w:rsidP="00000000" w:rsidRDefault="00000000" w:rsidRPr="00000000" w14:paraId="000001B4">
            <w:pPr>
              <w:ind w:left="28" w:firstLine="0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Tescil Öncesi İlk Periyodik Kontrol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10.735,56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12.149,28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14.267,88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17.123,04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19.982,16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22.841,28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B">
            <w:pPr>
              <w:ind w:right="670"/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25.692,48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C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282" w:left="284" w:right="567" w:header="0" w:footer="1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4"/>
        <w:szCs w:val="4"/>
      </w:rPr>
    </w:pPr>
    <w:r w:rsidDel="00000000" w:rsidR="00000000" w:rsidRPr="00000000">
      <w:rPr>
        <w:rtl w:val="0"/>
      </w:rPr>
    </w:r>
  </w:p>
  <w:tbl>
    <w:tblPr>
      <w:tblStyle w:val="Table6"/>
      <w:tblW w:w="11624.0" w:type="dxa"/>
      <w:jc w:val="left"/>
      <w:tblInd w:w="-142.0" w:type="dxa"/>
      <w:tblBorders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592"/>
      <w:gridCol w:w="2838"/>
      <w:gridCol w:w="5194"/>
      <w:tblGridChange w:id="0">
        <w:tblGrid>
          <w:gridCol w:w="3592"/>
          <w:gridCol w:w="2838"/>
          <w:gridCol w:w="5194"/>
        </w:tblGrid>
      </w:tblGridChange>
    </w:tblGrid>
    <w:tr>
      <w:trPr>
        <w:cantSplit w:val="0"/>
        <w:trHeight w:val="257" w:hRule="atLeast"/>
        <w:tblHeader w:val="0"/>
      </w:trPr>
      <w:tc>
        <w:tcPr/>
        <w:p w:rsidR="00000000" w:rsidDel="00000000" w:rsidP="00000000" w:rsidRDefault="00000000" w:rsidRPr="00000000" w14:paraId="000001D6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KABUL EDİLDİ </w:t>
          </w:r>
        </w:p>
      </w:tc>
      <w:tc>
        <w:tcPr/>
        <w:p w:rsidR="00000000" w:rsidDel="00000000" w:rsidP="00000000" w:rsidRDefault="00000000" w:rsidRPr="00000000" w14:paraId="000001D7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REDDEDİLDİ</w:t>
          </w:r>
        </w:p>
      </w:tc>
      <w:tc>
        <w:tcPr/>
        <w:p w:rsidR="00000000" w:rsidDel="00000000" w:rsidP="00000000" w:rsidRDefault="00000000" w:rsidRPr="00000000" w14:paraId="000001D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SEBEBİ</w:t>
          </w:r>
        </w:p>
      </w:tc>
    </w:tr>
    <w:tr>
      <w:trPr>
        <w:cantSplit w:val="0"/>
        <w:trHeight w:val="257" w:hRule="atLeast"/>
        <w:tblHeader w:val="0"/>
      </w:trPr>
      <w:tc>
        <w:tcPr/>
        <w:p w:rsidR="00000000" w:rsidDel="00000000" w:rsidP="00000000" w:rsidRDefault="00000000" w:rsidRPr="00000000" w14:paraId="000001D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452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Sahibi Adı/Soyadı</w:t>
          </w:r>
        </w:p>
      </w:tc>
      <w:tc>
        <w:tcPr/>
        <w:p w:rsidR="00000000" w:rsidDel="00000000" w:rsidP="00000000" w:rsidRDefault="00000000" w:rsidRPr="00000000" w14:paraId="000001D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7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Tarihi</w:t>
          </w:r>
        </w:p>
      </w:tc>
      <w:tc>
        <w:tcPr/>
        <w:p w:rsidR="00000000" w:rsidDel="00000000" w:rsidP="00000000" w:rsidRDefault="00000000" w:rsidRPr="00000000" w14:paraId="000001D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160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Firma Kaşe - İmza</w:t>
          </w:r>
        </w:p>
      </w:tc>
    </w:tr>
    <w:tr>
      <w:trPr>
        <w:cantSplit w:val="0"/>
        <w:trHeight w:val="605" w:hRule="atLeast"/>
        <w:tblHeader w:val="0"/>
      </w:trPr>
      <w:tc>
        <w:tcPr/>
        <w:p w:rsidR="00000000" w:rsidDel="00000000" w:rsidP="00000000" w:rsidRDefault="00000000" w:rsidRPr="00000000" w14:paraId="000001D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D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D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1654.0" w:type="dxa"/>
      <w:jc w:val="left"/>
      <w:tblInd w:w="-147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977"/>
      <w:gridCol w:w="5245"/>
      <w:gridCol w:w="1823"/>
      <w:gridCol w:w="1609"/>
      <w:tblGridChange w:id="0">
        <w:tblGrid>
          <w:gridCol w:w="2977"/>
          <w:gridCol w:w="5245"/>
          <w:gridCol w:w="1823"/>
          <w:gridCol w:w="1609"/>
        </w:tblGrid>
      </w:tblGridChange>
    </w:tblGrid>
    <w:tr>
      <w:trPr>
        <w:cantSplit w:val="1"/>
        <w:trHeight w:val="130" w:hRule="atLeast"/>
        <w:tblHeader w:val="0"/>
      </w:trPr>
      <w:tc>
        <w:tcPr>
          <w:vMerge w:val="restart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BE">
          <w:pPr>
            <w:ind w:left="-70" w:right="360" w:firstLine="0"/>
            <w:jc w:val="center"/>
            <w:rPr>
              <w:rFonts w:ascii="Calibri" w:cs="Calibri" w:eastAsia="Calibri" w:hAnsi="Calibri"/>
              <w:b w:val="1"/>
              <w:bCs w:val="1"/>
              <w:color w:val="ff0000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drawing>
              <wp:inline distB="0" distT="0" distL="0" distR="0">
                <wp:extent cx="1767670" cy="621711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7670" cy="62171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BF">
          <w:pPr>
            <w:tabs>
              <w:tab w:val="center" w:leader="none" w:pos="4536"/>
              <w:tab w:val="right" w:leader="none" w:pos="9072"/>
            </w:tabs>
            <w:ind w:right="-143"/>
            <w:jc w:val="center"/>
            <w:rPr>
              <w:rFonts w:ascii="Calibri" w:cs="Calibri" w:eastAsia="Calibri" w:hAnsi="Calibri"/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28"/>
              <w:szCs w:val="28"/>
              <w:rtl w:val="0"/>
            </w:rPr>
            <w:t xml:space="preserve">TESCİL ÖNCESİ İLK PERİYODİK KONTROL BAŞVURU FORM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0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Doküman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1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6"/>
              <w:szCs w:val="16"/>
              <w:rtl w:val="0"/>
            </w:rPr>
            <w:t xml:space="preserve">FR-107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08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4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Yayın 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5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07.12.2022</w:t>
          </w:r>
        </w:p>
      </w:tc>
    </w:tr>
    <w:tr>
      <w:trPr>
        <w:cantSplit w:val="1"/>
        <w:trHeight w:val="139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8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9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04</w:t>
          </w:r>
        </w:p>
      </w:tc>
    </w:tr>
    <w:tr>
      <w:trPr>
        <w:cantSplit w:val="1"/>
        <w:trHeight w:val="214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C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D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01.01.2025</w:t>
          </w:r>
        </w:p>
      </w:tc>
    </w:tr>
    <w:tr>
      <w:trPr>
        <w:cantSplit w:val="1"/>
        <w:trHeight w:val="120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</w:tcPr>
        <w:p w:rsidR="00000000" w:rsidDel="00000000" w:rsidP="00000000" w:rsidRDefault="00000000" w:rsidRPr="00000000" w14:paraId="000001D0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Sayfa No</w:t>
          </w:r>
        </w:p>
      </w:tc>
      <w:tc>
        <w:tcPr/>
        <w:p w:rsidR="00000000" w:rsidDel="00000000" w:rsidP="00000000" w:rsidRDefault="00000000" w:rsidRPr="00000000" w14:paraId="000001D1">
          <w:pPr>
            <w:tabs>
              <w:tab w:val="left" w:leader="none" w:pos="930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  <w:sz w:val="4"/>
        <w:szCs w:val="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◻"/>
      <w:lvlJc w:val="left"/>
      <w:pPr>
        <w:ind w:left="354" w:hanging="281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0"/>
      <w:numFmt w:val="bullet"/>
      <w:lvlText w:val="•"/>
      <w:lvlJc w:val="left"/>
      <w:pPr>
        <w:ind w:left="1244" w:hanging="280"/>
      </w:pPr>
      <w:rPr/>
    </w:lvl>
    <w:lvl w:ilvl="2">
      <w:start w:val="0"/>
      <w:numFmt w:val="bullet"/>
      <w:lvlText w:val="•"/>
      <w:lvlJc w:val="left"/>
      <w:pPr>
        <w:ind w:left="2128" w:hanging="280"/>
      </w:pPr>
      <w:rPr/>
    </w:lvl>
    <w:lvl w:ilvl="3">
      <w:start w:val="0"/>
      <w:numFmt w:val="bullet"/>
      <w:lvlText w:val="•"/>
      <w:lvlJc w:val="left"/>
      <w:pPr>
        <w:ind w:left="3013" w:hanging="281"/>
      </w:pPr>
      <w:rPr/>
    </w:lvl>
    <w:lvl w:ilvl="4">
      <w:start w:val="0"/>
      <w:numFmt w:val="bullet"/>
      <w:lvlText w:val="•"/>
      <w:lvlJc w:val="left"/>
      <w:pPr>
        <w:ind w:left="3897" w:hanging="281.00000000000045"/>
      </w:pPr>
      <w:rPr/>
    </w:lvl>
    <w:lvl w:ilvl="5">
      <w:start w:val="0"/>
      <w:numFmt w:val="bullet"/>
      <w:lvlText w:val="•"/>
      <w:lvlJc w:val="left"/>
      <w:pPr>
        <w:ind w:left="4781" w:hanging="281"/>
      </w:pPr>
      <w:rPr/>
    </w:lvl>
    <w:lvl w:ilvl="6">
      <w:start w:val="0"/>
      <w:numFmt w:val="bullet"/>
      <w:lvlText w:val="•"/>
      <w:lvlJc w:val="left"/>
      <w:pPr>
        <w:ind w:left="5666" w:hanging="281"/>
      </w:pPr>
      <w:rPr/>
    </w:lvl>
    <w:lvl w:ilvl="7">
      <w:start w:val="0"/>
      <w:numFmt w:val="bullet"/>
      <w:lvlText w:val="•"/>
      <w:lvlJc w:val="left"/>
      <w:pPr>
        <w:ind w:left="6550" w:hanging="281"/>
      </w:pPr>
      <w:rPr/>
    </w:lvl>
    <w:lvl w:ilvl="8">
      <w:start w:val="0"/>
      <w:numFmt w:val="bullet"/>
      <w:lvlText w:val="•"/>
      <w:lvlJc w:val="left"/>
      <w:pPr>
        <w:ind w:left="7434" w:hanging="281"/>
      </w:pPr>
      <w:rPr/>
    </w:lvl>
  </w:abstractNum>
  <w:abstractNum w:abstractNumId="2">
    <w:lvl w:ilvl="0">
      <w:start w:val="0"/>
      <w:numFmt w:val="bullet"/>
      <w:lvlText w:val="◻"/>
      <w:lvlJc w:val="left"/>
      <w:pPr>
        <w:ind w:left="1747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246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8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0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2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4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6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8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0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9lJBDWKzIbNmJxAMxnOCDHB02Q==">CgMxLjA4AHIhMVZzMG43YTgwSEtEOG1UaWxDTEtZUmhLOHU0UXlsWl9X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